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DA" w:rsidRPr="00935CDA" w:rsidRDefault="00BD5BF0" w:rsidP="00935C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Kurra Hockey</w:t>
      </w:r>
      <w:r w:rsidR="00AD472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ry:n </w:t>
      </w:r>
      <w:r w:rsidR="00935CDA" w:rsidRPr="00935CDA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jäsen- ja yhteistyökumppanirekisterin tietosuojaseloste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  </w:t>
      </w:r>
      <w:r w:rsidR="00AD4722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="00134C68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AD4722">
        <w:rPr>
          <w:rFonts w:ascii="Times New Roman" w:eastAsia="Times New Roman" w:hAnsi="Times New Roman" w:cs="Times New Roman"/>
          <w:sz w:val="24"/>
          <w:szCs w:val="24"/>
          <w:lang w:eastAsia="fi-FI"/>
        </w:rPr>
        <w:t>.0</w:t>
      </w:r>
      <w:r w:rsidR="00134C68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AD4722">
        <w:rPr>
          <w:rFonts w:ascii="Times New Roman" w:eastAsia="Times New Roman" w:hAnsi="Times New Roman" w:cs="Times New Roman"/>
          <w:sz w:val="24"/>
          <w:szCs w:val="24"/>
          <w:lang w:eastAsia="fi-FI"/>
        </w:rPr>
        <w:t>.2018</w:t>
      </w:r>
    </w:p>
    <w:p w:rsidR="00935CDA" w:rsidRDefault="00935CDA" w:rsidP="00AD4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Rekisterinpitäjä</w:t>
      </w:r>
    </w:p>
    <w:p w:rsidR="00AD4722" w:rsidRPr="00134C68" w:rsidRDefault="00134C68" w:rsidP="00AD4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Kurra Hockey</w:t>
      </w:r>
      <w:r w:rsidR="00AD4722"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 xml:space="preserve"> ry,</w:t>
      </w:r>
      <w:r w:rsidR="0044172A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 xml:space="preserve"> 1006244-0</w:t>
      </w:r>
      <w:r w:rsidR="0044172A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br/>
      </w:r>
      <w:proofErr w:type="spellStart"/>
      <w:r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Lepsämäntie</w:t>
      </w:r>
      <w:proofErr w:type="spellEnd"/>
      <w:r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 xml:space="preserve"> 12,</w:t>
      </w:r>
      <w:r w:rsidR="00AD4722"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 xml:space="preserve"> 0</w:t>
      </w:r>
      <w:r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1800</w:t>
      </w:r>
      <w:r w:rsidR="00AD4722"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 xml:space="preserve"> </w:t>
      </w:r>
      <w:r w:rsidRPr="00134C68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Kla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ukkala</w:t>
      </w:r>
      <w:r w:rsidR="0044172A"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kurra.puheenjohtaja@gmail.com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2. Rekisteriasioiden yhteyshenkilö ja yhteystiedot </w:t>
      </w:r>
    </w:p>
    <w:p w:rsidR="00935CDA" w:rsidRPr="00D25EE0" w:rsidRDefault="00D25EE0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 ry:n sihte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eri</w:t>
      </w:r>
      <w:r w:rsidR="0044172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kurra.sihteeri@gmail.com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3. Rekisterin nimi</w:t>
      </w:r>
    </w:p>
    <w:p w:rsidR="00935CDA" w:rsidRPr="00935CDA" w:rsidRDefault="0044172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 ry:n j</w:t>
      </w:r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äsen- ja yhteistyökumppanirekisteri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4. Henkilötietojen käsittelyn tarkoitus ja peruste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r w:rsid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eli yhdistyksen jäsenyyteen. Henkilötietojen käsittelyn tarkoitus on:  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harrastustoiminnan, tapahtumien sekä keskustelu- ja koulutustilaisuuksien järjestäminen 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joukkueen johtaja, ohjaaja, valmentaja, tiedottaja) osalta </w:t>
      </w:r>
      <w:bookmarkStart w:id="0" w:name="_Hlk507685987"/>
      <w:r w:rsid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</w:t>
      </w:r>
      <w:bookmarkEnd w:id="0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sovittuun yhteistyöhön.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Henkilötietojen käsittely perustuu yhteistyökumppaneiden osalta sopimukseen tai </w:t>
      </w:r>
      <w:r w:rsid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(suoramarkkinointi) ja henkilötietojen käyttötarkoitus </w:t>
      </w:r>
      <w:r w:rsid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on Kurra Hockey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yhteistyökumppaneiden välisen yhteistyösuhteen hoitaminen, kehittäminen ja tilastointi.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Rekisterin tietosisältö ja rekisteröityjen ryhmät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935CDA" w:rsidRPr="00935CDA" w:rsidRDefault="00935CDA" w:rsidP="00935CD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935CDA" w:rsidRPr="00935CDA" w:rsidRDefault="00935CDA" w:rsidP="00935CD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Alaikäisen huoltajan nimi ja yhteystiedot (postiosoite, sähköpostiosoite, puhelinnumero) 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Jäsenyyteen liittyvät tiedot, kuten jäsennumero, jäsentyyppi, jäsenmaksuihin ja muihin laskuihin liittyvät tiedot 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 itsensä luovuttamat henkilötiedot </w:t>
      </w:r>
      <w:r w:rsidR="00895AC7">
        <w:rPr>
          <w:rFonts w:ascii="Times New Roman" w:eastAsia="Times New Roman" w:hAnsi="Times New Roman" w:cs="Times New Roman"/>
          <w:sz w:val="24"/>
          <w:szCs w:val="24"/>
          <w:lang w:eastAsia="fi-FI"/>
        </w:rPr>
        <w:t>kuten henkilötunnus vakuutusta varten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osallistumisesta harrastustoimintaan sekä keskustelu- ja koulutustilaisuuksiin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935CDA" w:rsidRPr="00935CDA" w:rsidRDefault="00935CDA" w:rsidP="00935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Säännönmukaiset tietolähteet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="00D25EE0">
        <w:rPr>
          <w:rFonts w:ascii="Times New Roman" w:eastAsia="Times New Roman" w:hAnsi="Times New Roman" w:cs="Times New Roman"/>
          <w:sz w:val="24"/>
          <w:szCs w:val="24"/>
          <w:lang w:eastAsia="fi-FI"/>
        </w:rPr>
        <w:t>Kurra Hockey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ry:lle</w:t>
      </w:r>
      <w:r w:rsidR="00895AC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7. Säännönmukaiset tietojen luovutukset ja tietojen siirto EU:n tai ETA-alueen ulkopuolelle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-palvelu) sähköistä jäsenpalvelua, jonka avulla rekisterinpitäjä hallinnoi jäsen- ja yhteistyökumppanirekisteriä, laskutusta, tapahtumailmoittautumisia, läsnäoloseurantaa ja jäsenviestintää. </w:t>
      </w:r>
    </w:p>
    <w:p w:rsidR="00935CDA" w:rsidRPr="00895AC7" w:rsidRDefault="00935CDA" w:rsidP="0089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Suojauksen periaatteet ja tietojen säilytysaika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935CDA" w:rsidRPr="00935CDA" w:rsidRDefault="00935CDA" w:rsidP="00935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895AC7" w:rsidRP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enintään vuosi sen jälkeen, kun he ovat lopettaneet toiminnan seurassa</w:t>
      </w:r>
      <w:r w:rsid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tai kunnes he ovat suorittaneet velvoitteet seuraa kohtaan.</w:t>
      </w:r>
    </w:p>
    <w:p w:rsidR="00935CDA" w:rsidRPr="00895AC7" w:rsidRDefault="00935CDA" w:rsidP="00895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895AC7" w:rsidRP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enintään vuosi sen jälkeen, kun he ovat lopettaneet toiminnan seurassa</w:t>
      </w:r>
      <w:r w:rsid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tai kunnes he ovat suorittaneet velvoitteet seuraa kohtaan.</w:t>
      </w:r>
    </w:p>
    <w:p w:rsidR="00935CDA" w:rsidRPr="00935CDA" w:rsidRDefault="00935CDA" w:rsidP="00935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935CDA" w:rsidRPr="00935CDA" w:rsidRDefault="00935CDA" w:rsidP="0093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myClub</w:t>
      </w:r>
      <w:proofErr w:type="spell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:rsidR="00935CDA" w:rsidRPr="00935CDA" w:rsidRDefault="00935CDA" w:rsidP="0093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Rekisteröidyn oikeudet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:rsidR="00145588" w:rsidRDefault="0044172A">
      <w:bookmarkStart w:id="1" w:name="_GoBack"/>
      <w:bookmarkEnd w:id="1"/>
    </w:p>
    <w:sectPr w:rsidR="001455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03"/>
    <w:multiLevelType w:val="multilevel"/>
    <w:tmpl w:val="DE0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746F"/>
    <w:multiLevelType w:val="multilevel"/>
    <w:tmpl w:val="234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75BB"/>
    <w:multiLevelType w:val="multilevel"/>
    <w:tmpl w:val="AC4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956B6"/>
    <w:multiLevelType w:val="multilevel"/>
    <w:tmpl w:val="87B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65968"/>
    <w:multiLevelType w:val="multilevel"/>
    <w:tmpl w:val="478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A"/>
    <w:rsid w:val="00134C68"/>
    <w:rsid w:val="001B457E"/>
    <w:rsid w:val="00437597"/>
    <w:rsid w:val="0044172A"/>
    <w:rsid w:val="00505B63"/>
    <w:rsid w:val="006A5D1C"/>
    <w:rsid w:val="00895AC7"/>
    <w:rsid w:val="008D0F88"/>
    <w:rsid w:val="00935CDA"/>
    <w:rsid w:val="00A754ED"/>
    <w:rsid w:val="00AD4722"/>
    <w:rsid w:val="00BD5BF0"/>
    <w:rsid w:val="00D25EE0"/>
    <w:rsid w:val="00D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FF39"/>
  <w15:chartTrackingRefBased/>
  <w15:docId w15:val="{D53903AB-86FD-4E56-B4AF-E6E491B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4780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Jokela</dc:creator>
  <cp:keywords/>
  <dc:description/>
  <cp:lastModifiedBy>Jalonen Reeta</cp:lastModifiedBy>
  <cp:revision>4</cp:revision>
  <dcterms:created xsi:type="dcterms:W3CDTF">2018-05-04T10:25:00Z</dcterms:created>
  <dcterms:modified xsi:type="dcterms:W3CDTF">2018-05-04T10:40:00Z</dcterms:modified>
</cp:coreProperties>
</file>